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483" w:rsidRDefault="00E844F5" w:rsidP="00E844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</w:pPr>
      <w:r w:rsidRPr="00E844F5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 xml:space="preserve">Programma del corso di Bioenergetica Elettronica ed Informatica </w:t>
      </w:r>
    </w:p>
    <w:p w:rsidR="00094483" w:rsidRDefault="00094483" w:rsidP="00E844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>del C.I. Informatica e biomeccanica dello sport</w:t>
      </w:r>
    </w:p>
    <w:p w:rsidR="0042094D" w:rsidRDefault="0042094D" w:rsidP="00E844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 xml:space="preserve"> Cdl in </w:t>
      </w:r>
      <w:r w:rsidR="00E844F5" w:rsidRPr="00E844F5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>Scienze Motorie</w:t>
      </w:r>
    </w:p>
    <w:p w:rsidR="00E844F5" w:rsidRPr="00E844F5" w:rsidRDefault="00EF706E" w:rsidP="00E844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 xml:space="preserve"> (A.A. 2016-2017</w:t>
      </w:r>
      <w:r w:rsidR="00E844F5" w:rsidRPr="00E844F5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>)</w:t>
      </w:r>
    </w:p>
    <w:p w:rsidR="00E844F5" w:rsidRPr="00E844F5" w:rsidRDefault="00E844F5" w:rsidP="00E844F5">
      <w:pPr>
        <w:spacing w:before="100" w:beforeAutospacing="1" w:after="100" w:afterAutospacing="1" w:line="240" w:lineRule="auto"/>
        <w:ind w:left="709"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> </w:t>
      </w:r>
    </w:p>
    <w:p w:rsidR="00E844F5" w:rsidRPr="00E844F5" w:rsidRDefault="00E844F5" w:rsidP="007B2F15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Introduzione alla teoria dei segnali analogici: BIOPOTENZIALI;</w:t>
      </w:r>
    </w:p>
    <w:p w:rsidR="00E844F5" w:rsidRPr="00E844F5" w:rsidRDefault="00E844F5" w:rsidP="007B2F15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Segnali di riferimento  (GROUND) e relative problematiche di </w:t>
      </w:r>
      <w:proofErr w:type="spellStart"/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ground</w:t>
      </w:r>
      <w:proofErr w:type="spellEnd"/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</w:t>
      </w:r>
      <w:proofErr w:type="spellStart"/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loop</w:t>
      </w:r>
      <w:proofErr w:type="spellEnd"/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; </w:t>
      </w:r>
    </w:p>
    <w:p w:rsidR="00E844F5" w:rsidRPr="00E844F5" w:rsidRDefault="00E844F5" w:rsidP="007B2F15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Introduzione alla teoria dei segnali digitali; (*)</w:t>
      </w:r>
    </w:p>
    <w:p w:rsidR="00E844F5" w:rsidRPr="00E844F5" w:rsidRDefault="00E844F5" w:rsidP="007B2F15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dei sistemi digitali;</w:t>
      </w:r>
    </w:p>
    <w:p w:rsidR="00E844F5" w:rsidRPr="00E844F5" w:rsidRDefault="00E844F5" w:rsidP="007B2F15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Problematiche di rapporto segnale/rumore;</w:t>
      </w:r>
    </w:p>
    <w:p w:rsidR="00E844F5" w:rsidRPr="00E844F5" w:rsidRDefault="00E844F5" w:rsidP="007B2F15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Sensori per </w:t>
      </w:r>
      <w:proofErr w:type="spellStart"/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Biopotenziali</w:t>
      </w:r>
      <w:proofErr w:type="spellEnd"/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;</w:t>
      </w:r>
    </w:p>
    <w:p w:rsidR="00E844F5" w:rsidRPr="00E844F5" w:rsidRDefault="00E844F5" w:rsidP="007B2F15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Segnali EEG, ECG, EMG; (*)</w:t>
      </w:r>
    </w:p>
    <w:p w:rsidR="00E844F5" w:rsidRPr="00E844F5" w:rsidRDefault="00E844F5" w:rsidP="007B2F15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Dispositivi biomedicali (elettromiografi, elettrocardiografi; elettroencefalografi);</w:t>
      </w:r>
    </w:p>
    <w:p w:rsidR="00E844F5" w:rsidRPr="00E844F5" w:rsidRDefault="00E844F5" w:rsidP="007B2F15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Rischio elettrico e relative norme di sicurezza in ambito medico.</w:t>
      </w:r>
    </w:p>
    <w:p w:rsidR="00E844F5" w:rsidRPr="00E844F5" w:rsidRDefault="00E844F5" w:rsidP="007B2F15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CASE STUDY: Un dispositivo elettronico innovativo di interfaccia cervello-computer  finalizzato ai malati di SLA (Progetto di Ricerca applicata “</w:t>
      </w:r>
      <w:proofErr w:type="spellStart"/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Brindisys</w:t>
      </w:r>
      <w:proofErr w:type="spellEnd"/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” – Finanziamento ARISLA 2009-2012)</w:t>
      </w:r>
    </w:p>
    <w:p w:rsidR="00ED48D1" w:rsidRDefault="00E844F5" w:rsidP="00ED48D1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> </w:t>
      </w:r>
    </w:p>
    <w:p w:rsidR="00E844F5" w:rsidRPr="00B760E3" w:rsidRDefault="00E844F5" w:rsidP="00ED48D1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E844F5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(*) </w:t>
      </w:r>
      <w:r w:rsidRPr="00B760E3">
        <w:rPr>
          <w:rFonts w:ascii="Times New Roman" w:eastAsia="Times New Roman" w:hAnsi="Times New Roman" w:cs="Times New Roman"/>
          <w:sz w:val="32"/>
          <w:szCs w:val="32"/>
          <w:lang w:eastAsia="it-IT"/>
        </w:rPr>
        <w:t>: in merito ai suddetti argomenti saranno presentate in aula specifiche sessioni pratiche per l'utilizzo di strumentazione biomedicale </w:t>
      </w:r>
      <w:proofErr w:type="spellStart"/>
      <w:r w:rsidRPr="00B760E3">
        <w:rPr>
          <w:rFonts w:ascii="Times New Roman" w:eastAsia="Times New Roman" w:hAnsi="Times New Roman" w:cs="Times New Roman"/>
          <w:sz w:val="32"/>
          <w:szCs w:val="32"/>
          <w:lang w:eastAsia="it-IT"/>
        </w:rPr>
        <w:t>prototipale</w:t>
      </w:r>
      <w:proofErr w:type="spellEnd"/>
      <w:r w:rsidRPr="00B760E3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ed innovativa.</w:t>
      </w:r>
    </w:p>
    <w:p w:rsidR="00E844F5" w:rsidRPr="00E844F5" w:rsidRDefault="00E844F5" w:rsidP="00E844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it-IT"/>
        </w:rPr>
        <w:t>Testi consigliati dal docente:</w:t>
      </w:r>
    </w:p>
    <w:p w:rsidR="00E844F5" w:rsidRPr="00E844F5" w:rsidRDefault="00E844F5" w:rsidP="00E844F5">
      <w:pPr>
        <w:spacing w:after="0" w:line="240" w:lineRule="auto"/>
        <w:rPr>
          <w:rFonts w:ascii="Helvetica" w:eastAsia="Times New Roman" w:hAnsi="Helvetica" w:cs="Helvetica"/>
          <w:sz w:val="52"/>
          <w:szCs w:val="52"/>
          <w:lang w:eastAsia="it-IT"/>
        </w:rPr>
      </w:pPr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>1) </w:t>
      </w:r>
      <w:r w:rsidRPr="00E844F5">
        <w:rPr>
          <w:rFonts w:ascii="'Times New Roman'" w:eastAsia="Times New Roman" w:hAnsi="'Times New Roman'" w:cs="Helvetica"/>
          <w:b/>
          <w:bCs/>
          <w:sz w:val="34"/>
          <w:szCs w:val="34"/>
          <w:lang w:eastAsia="it-IT"/>
        </w:rPr>
        <w:t>Titolo:</w:t>
      </w:r>
      <w:r w:rsidRPr="00E844F5">
        <w:rPr>
          <w:rFonts w:ascii="'Times New Roman'" w:eastAsia="Times New Roman" w:hAnsi="'Times New Roman'" w:cs="Helvetica"/>
          <w:b/>
          <w:bCs/>
          <w:sz w:val="34"/>
          <w:lang w:eastAsia="it-IT"/>
        </w:rPr>
        <w:t xml:space="preserve"> </w:t>
      </w:r>
      <w:proofErr w:type="spellStart"/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>Medical</w:t>
      </w:r>
      <w:proofErr w:type="spellEnd"/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 xml:space="preserve"> </w:t>
      </w:r>
      <w:proofErr w:type="spellStart"/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>Instrumentation</w:t>
      </w:r>
      <w:proofErr w:type="spellEnd"/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 xml:space="preserve"> </w:t>
      </w:r>
      <w:proofErr w:type="spellStart"/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>Application</w:t>
      </w:r>
      <w:proofErr w:type="spellEnd"/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 xml:space="preserve"> and Design; </w:t>
      </w:r>
      <w:r w:rsidRPr="00E844F5">
        <w:rPr>
          <w:rFonts w:ascii="'Times New Roman'" w:eastAsia="Times New Roman" w:hAnsi="'Times New Roman'" w:cs="Helvetica"/>
          <w:b/>
          <w:bCs/>
          <w:sz w:val="34"/>
          <w:szCs w:val="34"/>
          <w:lang w:eastAsia="it-IT"/>
        </w:rPr>
        <w:t>Autore: </w:t>
      </w:r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 xml:space="preserve">John G. </w:t>
      </w:r>
      <w:proofErr w:type="spellStart"/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>Webster</w:t>
      </w:r>
      <w:proofErr w:type="spellEnd"/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>; </w:t>
      </w:r>
      <w:r w:rsidRPr="00E844F5">
        <w:rPr>
          <w:rFonts w:ascii="'Times New Roman'" w:eastAsia="Times New Roman" w:hAnsi="'Times New Roman'" w:cs="Helvetica"/>
          <w:b/>
          <w:bCs/>
          <w:sz w:val="34"/>
          <w:szCs w:val="34"/>
          <w:lang w:eastAsia="it-IT"/>
        </w:rPr>
        <w:t>Editore: </w:t>
      </w:r>
      <w:proofErr w:type="spellStart"/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>Wiley</w:t>
      </w:r>
      <w:proofErr w:type="spellEnd"/>
    </w:p>
    <w:p w:rsidR="00E844F5" w:rsidRPr="00E844F5" w:rsidRDefault="00E844F5" w:rsidP="00E8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44F5">
        <w:rPr>
          <w:rFonts w:ascii="Times New Roman" w:eastAsia="Times New Roman" w:hAnsi="Times New Roman" w:cs="Times New Roman"/>
          <w:sz w:val="34"/>
          <w:lang w:eastAsia="it-IT"/>
        </w:rPr>
        <w:t xml:space="preserve">2) </w:t>
      </w:r>
      <w:r w:rsidRPr="00E844F5">
        <w:rPr>
          <w:rFonts w:ascii="Times New Roman" w:eastAsia="Times New Roman" w:hAnsi="Times New Roman" w:cs="Times New Roman"/>
          <w:b/>
          <w:bCs/>
          <w:sz w:val="34"/>
          <w:lang w:eastAsia="it-IT"/>
        </w:rPr>
        <w:t>Titolo</w:t>
      </w:r>
      <w:r w:rsidRPr="00E844F5">
        <w:rPr>
          <w:rFonts w:ascii="Times New Roman" w:eastAsia="Times New Roman" w:hAnsi="Times New Roman" w:cs="Times New Roman"/>
          <w:sz w:val="34"/>
          <w:lang w:eastAsia="it-IT"/>
        </w:rPr>
        <w:t>: </w:t>
      </w:r>
      <w:proofErr w:type="spellStart"/>
      <w:r w:rsidRPr="00E844F5">
        <w:rPr>
          <w:rFonts w:ascii="Times New Roman" w:eastAsia="Times New Roman" w:hAnsi="Times New Roman" w:cs="Times New Roman"/>
          <w:sz w:val="34"/>
          <w:lang w:eastAsia="it-IT"/>
        </w:rPr>
        <w:t>Biomedical</w:t>
      </w:r>
      <w:proofErr w:type="spellEnd"/>
      <w:r w:rsidRPr="00E844F5">
        <w:rPr>
          <w:rFonts w:ascii="Times New Roman" w:eastAsia="Times New Roman" w:hAnsi="Times New Roman" w:cs="Times New Roman"/>
          <w:sz w:val="34"/>
          <w:lang w:eastAsia="it-IT"/>
        </w:rPr>
        <w:t xml:space="preserve"> </w:t>
      </w:r>
      <w:proofErr w:type="spellStart"/>
      <w:r w:rsidRPr="00E844F5">
        <w:rPr>
          <w:rFonts w:ascii="Times New Roman" w:eastAsia="Times New Roman" w:hAnsi="Times New Roman" w:cs="Times New Roman"/>
          <w:sz w:val="34"/>
          <w:lang w:eastAsia="it-IT"/>
        </w:rPr>
        <w:t>Sensors</w:t>
      </w:r>
      <w:proofErr w:type="spellEnd"/>
      <w:r w:rsidRPr="00E844F5">
        <w:rPr>
          <w:rFonts w:ascii="Times New Roman" w:eastAsia="Times New Roman" w:hAnsi="Times New Roman" w:cs="Times New Roman"/>
          <w:sz w:val="34"/>
          <w:lang w:eastAsia="it-IT"/>
        </w:rPr>
        <w:t xml:space="preserve"> and </w:t>
      </w:r>
      <w:proofErr w:type="spellStart"/>
      <w:r w:rsidRPr="00E844F5">
        <w:rPr>
          <w:rFonts w:ascii="Times New Roman" w:eastAsia="Times New Roman" w:hAnsi="Times New Roman" w:cs="Times New Roman"/>
          <w:sz w:val="34"/>
          <w:lang w:eastAsia="it-IT"/>
        </w:rPr>
        <w:t>Measurement</w:t>
      </w:r>
      <w:proofErr w:type="spellEnd"/>
      <w:r w:rsidRPr="00E844F5">
        <w:rPr>
          <w:rFonts w:ascii="Times New Roman" w:eastAsia="Times New Roman" w:hAnsi="Times New Roman" w:cs="Times New Roman"/>
          <w:sz w:val="34"/>
          <w:lang w:eastAsia="it-IT"/>
        </w:rPr>
        <w:t xml:space="preserve">; </w:t>
      </w:r>
      <w:r w:rsidRPr="00E844F5">
        <w:rPr>
          <w:rFonts w:ascii="Times New Roman" w:eastAsia="Times New Roman" w:hAnsi="Times New Roman" w:cs="Times New Roman"/>
          <w:b/>
          <w:bCs/>
          <w:sz w:val="34"/>
          <w:lang w:eastAsia="it-IT"/>
        </w:rPr>
        <w:t>Autore</w:t>
      </w:r>
      <w:r w:rsidRPr="00E844F5">
        <w:rPr>
          <w:rFonts w:ascii="Times New Roman" w:eastAsia="Times New Roman" w:hAnsi="Times New Roman" w:cs="Times New Roman"/>
          <w:sz w:val="34"/>
          <w:lang w:eastAsia="it-IT"/>
        </w:rPr>
        <w:t>: </w:t>
      </w:r>
      <w:proofErr w:type="spellStart"/>
      <w:r w:rsidRPr="00E844F5">
        <w:rPr>
          <w:rFonts w:ascii="Times New Roman" w:eastAsia="Times New Roman" w:hAnsi="Times New Roman" w:cs="Times New Roman"/>
          <w:sz w:val="34"/>
          <w:lang w:eastAsia="it-IT"/>
        </w:rPr>
        <w:t>Ping</w:t>
      </w:r>
      <w:proofErr w:type="spellEnd"/>
      <w:r w:rsidRPr="00E844F5">
        <w:rPr>
          <w:rFonts w:ascii="Times New Roman" w:eastAsia="Times New Roman" w:hAnsi="Times New Roman" w:cs="Times New Roman"/>
          <w:sz w:val="34"/>
          <w:lang w:eastAsia="it-IT"/>
        </w:rPr>
        <w:t xml:space="preserve"> </w:t>
      </w:r>
      <w:proofErr w:type="spellStart"/>
      <w:r w:rsidRPr="00E844F5">
        <w:rPr>
          <w:rFonts w:ascii="Times New Roman" w:eastAsia="Times New Roman" w:hAnsi="Times New Roman" w:cs="Times New Roman"/>
          <w:sz w:val="34"/>
          <w:lang w:eastAsia="it-IT"/>
        </w:rPr>
        <w:t>Wang</w:t>
      </w:r>
      <w:proofErr w:type="spellEnd"/>
      <w:r w:rsidRPr="00E844F5">
        <w:rPr>
          <w:rFonts w:ascii="Times New Roman" w:eastAsia="Times New Roman" w:hAnsi="Times New Roman" w:cs="Times New Roman"/>
          <w:sz w:val="34"/>
          <w:lang w:eastAsia="it-IT"/>
        </w:rPr>
        <w:t> </w:t>
      </w:r>
      <w:proofErr w:type="spellStart"/>
      <w:r w:rsidRPr="00E844F5">
        <w:rPr>
          <w:rFonts w:ascii="Times New Roman" w:eastAsia="Times New Roman" w:hAnsi="Times New Roman" w:cs="Times New Roman"/>
          <w:sz w:val="34"/>
          <w:lang w:eastAsia="it-IT"/>
        </w:rPr>
        <w:t>Qingjun</w:t>
      </w:r>
      <w:proofErr w:type="spellEnd"/>
      <w:r w:rsidRPr="00E844F5">
        <w:rPr>
          <w:rFonts w:ascii="Times New Roman" w:eastAsia="Times New Roman" w:hAnsi="Times New Roman" w:cs="Times New Roman"/>
          <w:sz w:val="34"/>
          <w:lang w:eastAsia="it-IT"/>
        </w:rPr>
        <w:t xml:space="preserve"> </w:t>
      </w:r>
      <w:proofErr w:type="spellStart"/>
      <w:r w:rsidRPr="00E844F5">
        <w:rPr>
          <w:rFonts w:ascii="Times New Roman" w:eastAsia="Times New Roman" w:hAnsi="Times New Roman" w:cs="Times New Roman"/>
          <w:sz w:val="34"/>
          <w:lang w:eastAsia="it-IT"/>
        </w:rPr>
        <w:t>Liu</w:t>
      </w:r>
      <w:proofErr w:type="spellEnd"/>
      <w:r w:rsidRPr="00E844F5">
        <w:rPr>
          <w:rFonts w:ascii="Times New Roman" w:eastAsia="Times New Roman" w:hAnsi="Times New Roman" w:cs="Times New Roman"/>
          <w:sz w:val="34"/>
          <w:lang w:eastAsia="it-IT"/>
        </w:rPr>
        <w:t xml:space="preserve">; </w:t>
      </w:r>
      <w:r w:rsidRPr="00E844F5">
        <w:rPr>
          <w:rFonts w:ascii="Times New Roman" w:eastAsia="Times New Roman" w:hAnsi="Times New Roman" w:cs="Times New Roman"/>
          <w:b/>
          <w:bCs/>
          <w:sz w:val="34"/>
          <w:lang w:eastAsia="it-IT"/>
        </w:rPr>
        <w:t>Editore</w:t>
      </w:r>
      <w:r w:rsidRPr="00E844F5">
        <w:rPr>
          <w:rFonts w:ascii="Times New Roman" w:eastAsia="Times New Roman" w:hAnsi="Times New Roman" w:cs="Times New Roman"/>
          <w:sz w:val="34"/>
          <w:lang w:eastAsia="it-IT"/>
        </w:rPr>
        <w:t xml:space="preserve">: </w:t>
      </w:r>
      <w:proofErr w:type="spellStart"/>
      <w:r w:rsidRPr="00E844F5">
        <w:rPr>
          <w:rFonts w:ascii="Times New Roman" w:eastAsia="Times New Roman" w:hAnsi="Times New Roman" w:cs="Times New Roman"/>
          <w:sz w:val="34"/>
          <w:lang w:eastAsia="it-IT"/>
        </w:rPr>
        <w:t>Springer</w:t>
      </w:r>
      <w:proofErr w:type="spellEnd"/>
    </w:p>
    <w:p w:rsidR="00E844F5" w:rsidRPr="00E844F5" w:rsidRDefault="00E844F5" w:rsidP="00E844F5">
      <w:pPr>
        <w:spacing w:after="0" w:line="240" w:lineRule="auto"/>
        <w:rPr>
          <w:rFonts w:ascii="Helvetica" w:eastAsia="Times New Roman" w:hAnsi="Helvetica" w:cs="Helvetica"/>
          <w:sz w:val="52"/>
          <w:szCs w:val="52"/>
          <w:lang w:eastAsia="it-IT"/>
        </w:rPr>
      </w:pPr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>3) </w:t>
      </w:r>
      <w:r w:rsidRPr="00E844F5">
        <w:rPr>
          <w:rFonts w:ascii="'Times New Roman'" w:eastAsia="Times New Roman" w:hAnsi="'Times New Roman'" w:cs="Helvetica"/>
          <w:b/>
          <w:bCs/>
          <w:sz w:val="34"/>
          <w:szCs w:val="34"/>
          <w:lang w:eastAsia="it-IT"/>
        </w:rPr>
        <w:t>Titolo: </w:t>
      </w:r>
      <w:r w:rsidRPr="00E844F5">
        <w:rPr>
          <w:rFonts w:ascii="'Times New Roman'" w:eastAsia="Times New Roman" w:hAnsi="'Times New Roman'" w:cs="Helvetica"/>
          <w:color w:val="292526"/>
          <w:sz w:val="34"/>
          <w:lang w:eastAsia="it-IT"/>
        </w:rPr>
        <w:t xml:space="preserve">Design And </w:t>
      </w:r>
      <w:proofErr w:type="spellStart"/>
      <w:r w:rsidRPr="00E844F5">
        <w:rPr>
          <w:rFonts w:ascii="'Times New Roman'" w:eastAsia="Times New Roman" w:hAnsi="'Times New Roman'" w:cs="Helvetica"/>
          <w:color w:val="292526"/>
          <w:sz w:val="34"/>
          <w:lang w:eastAsia="it-IT"/>
        </w:rPr>
        <w:t>Development</w:t>
      </w:r>
      <w:proofErr w:type="spellEnd"/>
      <w:r w:rsidRPr="00E844F5">
        <w:rPr>
          <w:rFonts w:ascii="'Times New Roman'" w:eastAsia="Times New Roman" w:hAnsi="'Times New Roman'" w:cs="Helvetica"/>
          <w:color w:val="292526"/>
          <w:sz w:val="34"/>
          <w:lang w:eastAsia="it-IT"/>
        </w:rPr>
        <w:t> </w:t>
      </w:r>
      <w:proofErr w:type="spellStart"/>
      <w:r w:rsidRPr="00E844F5">
        <w:rPr>
          <w:rFonts w:ascii="'Times New Roman'" w:eastAsia="Times New Roman" w:hAnsi="'Times New Roman'" w:cs="Helvetica"/>
          <w:color w:val="292526"/>
          <w:sz w:val="34"/>
          <w:lang w:eastAsia="it-IT"/>
        </w:rPr>
        <w:t>Of</w:t>
      </w:r>
      <w:proofErr w:type="spellEnd"/>
      <w:r w:rsidRPr="00E844F5">
        <w:rPr>
          <w:rFonts w:ascii="'Times New Roman'" w:eastAsia="Times New Roman" w:hAnsi="'Times New Roman'" w:cs="Helvetica"/>
          <w:color w:val="292526"/>
          <w:sz w:val="34"/>
          <w:lang w:eastAsia="it-IT"/>
        </w:rPr>
        <w:t xml:space="preserve"> </w:t>
      </w:r>
      <w:proofErr w:type="spellStart"/>
      <w:r w:rsidRPr="00E844F5">
        <w:rPr>
          <w:rFonts w:ascii="'Times New Roman'" w:eastAsia="Times New Roman" w:hAnsi="'Times New Roman'" w:cs="Helvetica"/>
          <w:color w:val="292526"/>
          <w:sz w:val="34"/>
          <w:lang w:eastAsia="it-IT"/>
        </w:rPr>
        <w:t>Medical</w:t>
      </w:r>
      <w:proofErr w:type="spellEnd"/>
      <w:r w:rsidRPr="00E844F5">
        <w:rPr>
          <w:rFonts w:ascii="'Times New Roman'" w:eastAsia="Times New Roman" w:hAnsi="'Times New Roman'" w:cs="Helvetica"/>
          <w:color w:val="292526"/>
          <w:sz w:val="34"/>
          <w:lang w:eastAsia="it-IT"/>
        </w:rPr>
        <w:t xml:space="preserve"> Electronic </w:t>
      </w:r>
      <w:proofErr w:type="spellStart"/>
      <w:r w:rsidRPr="00E844F5">
        <w:rPr>
          <w:rFonts w:ascii="'Times New Roman'" w:eastAsia="Times New Roman" w:hAnsi="'Times New Roman'" w:cs="Helvetica"/>
          <w:color w:val="292526"/>
          <w:sz w:val="34"/>
          <w:lang w:eastAsia="it-IT"/>
        </w:rPr>
        <w:t>Instrumentation</w:t>
      </w:r>
      <w:proofErr w:type="spellEnd"/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>; </w:t>
      </w:r>
      <w:r w:rsidRPr="00E844F5">
        <w:rPr>
          <w:rFonts w:ascii="'Times New Roman'" w:eastAsia="Times New Roman" w:hAnsi="'Times New Roman'" w:cs="Helvetica"/>
          <w:b/>
          <w:bCs/>
          <w:sz w:val="34"/>
          <w:szCs w:val="34"/>
          <w:lang w:eastAsia="it-IT"/>
        </w:rPr>
        <w:t>Autore: </w:t>
      </w:r>
      <w:r w:rsidRPr="00E844F5">
        <w:rPr>
          <w:rFonts w:ascii="'Times New Roman'" w:eastAsia="Times New Roman" w:hAnsi="'Times New Roman'" w:cs="Helvetica"/>
          <w:color w:val="363133"/>
          <w:sz w:val="34"/>
          <w:lang w:eastAsia="it-IT"/>
        </w:rPr>
        <w:t>DAVID PRUTCHI MICHAEL NORRIS</w:t>
      </w:r>
      <w:r w:rsidRPr="00E844F5">
        <w:rPr>
          <w:rFonts w:ascii="'Times New Roman'" w:eastAsia="Times New Roman" w:hAnsi="'Times New Roman'" w:cs="Helvetica"/>
          <w:sz w:val="34"/>
          <w:szCs w:val="34"/>
          <w:lang w:eastAsia="it-IT"/>
        </w:rPr>
        <w:t>; </w:t>
      </w:r>
      <w:r w:rsidRPr="00E844F5">
        <w:rPr>
          <w:rFonts w:ascii="'Times New Roman'" w:eastAsia="Times New Roman" w:hAnsi="'Times New Roman'" w:cs="Helvetica"/>
          <w:b/>
          <w:bCs/>
          <w:sz w:val="34"/>
          <w:szCs w:val="34"/>
          <w:lang w:eastAsia="it-IT"/>
        </w:rPr>
        <w:t>Editore:  </w:t>
      </w:r>
      <w:proofErr w:type="spellStart"/>
      <w:r w:rsidRPr="00E844F5">
        <w:rPr>
          <w:rFonts w:ascii="'Times New Roman'" w:eastAsia="Times New Roman" w:hAnsi="'Times New Roman'" w:cs="Helvetica"/>
          <w:b/>
          <w:bCs/>
          <w:sz w:val="34"/>
          <w:szCs w:val="34"/>
          <w:lang w:eastAsia="it-IT"/>
        </w:rPr>
        <w:t>Wiley-Interscience</w:t>
      </w:r>
      <w:proofErr w:type="spellEnd"/>
    </w:p>
    <w:p w:rsidR="00E844F5" w:rsidRPr="00E844F5" w:rsidRDefault="00E844F5" w:rsidP="00E844F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it-IT"/>
        </w:rPr>
      </w:pPr>
    </w:p>
    <w:p w:rsidR="00EA3665" w:rsidRDefault="00E844F5" w:rsidP="00ED48D1">
      <w:pPr>
        <w:spacing w:after="270" w:line="240" w:lineRule="auto"/>
      </w:pPr>
      <w:r w:rsidRPr="00E844F5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-------------------------------------------------------------------</w:t>
      </w:r>
      <w:r w:rsidRPr="00E844F5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br/>
      </w:r>
      <w:r w:rsidR="000944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it-IT"/>
        </w:rPr>
        <w:t>Prof.</w:t>
      </w:r>
      <w:r w:rsidRPr="00E844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it-IT"/>
        </w:rPr>
        <w:t xml:space="preserve"> Arrigo </w:t>
      </w:r>
      <w:proofErr w:type="spellStart"/>
      <w:r w:rsidRPr="00E844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it-IT"/>
        </w:rPr>
        <w:t>Palumbo</w:t>
      </w:r>
      <w:proofErr w:type="spellEnd"/>
      <w:r w:rsidRPr="00E844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it-IT"/>
        </w:rPr>
        <w:t xml:space="preserve">, </w:t>
      </w:r>
      <w:proofErr w:type="spellStart"/>
      <w:r w:rsidRPr="00E844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it-IT"/>
        </w:rPr>
        <w:t>Ph.D.</w:t>
      </w:r>
      <w:proofErr w:type="spellEnd"/>
      <w:r w:rsidRPr="00E844F5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br/>
        <w:t>e-mail: </w:t>
      </w:r>
      <w:hyperlink r:id="rId4" w:history="1">
        <w:r w:rsidRPr="00E844F5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it-IT"/>
          </w:rPr>
          <w:t>palumbo@deis.unical.it</w:t>
        </w:r>
      </w:hyperlink>
    </w:p>
    <w:sectPr w:rsidR="00EA3665" w:rsidSect="0092009E"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E844F5"/>
    <w:rsid w:val="00094483"/>
    <w:rsid w:val="002B3921"/>
    <w:rsid w:val="0042094D"/>
    <w:rsid w:val="00456592"/>
    <w:rsid w:val="007B2F15"/>
    <w:rsid w:val="008148BF"/>
    <w:rsid w:val="0092009E"/>
    <w:rsid w:val="00A43695"/>
    <w:rsid w:val="00B04F34"/>
    <w:rsid w:val="00B760E3"/>
    <w:rsid w:val="00B85C39"/>
    <w:rsid w:val="00E844F5"/>
    <w:rsid w:val="00EA3665"/>
    <w:rsid w:val="00ED48D1"/>
    <w:rsid w:val="00EF7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36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84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style-span">
    <w:name w:val="apple-style-span"/>
    <w:basedOn w:val="Carpredefinitoparagrafo"/>
    <w:rsid w:val="00E844F5"/>
  </w:style>
  <w:style w:type="character" w:customStyle="1" w:styleId="apple-tab-span">
    <w:name w:val="apple-tab-span"/>
    <w:basedOn w:val="Carpredefinitoparagrafo"/>
    <w:rsid w:val="00E844F5"/>
  </w:style>
  <w:style w:type="character" w:styleId="Collegamentoipertestuale">
    <w:name w:val="Hyperlink"/>
    <w:basedOn w:val="Carpredefinitoparagrafo"/>
    <w:uiPriority w:val="99"/>
    <w:semiHidden/>
    <w:unhideWhenUsed/>
    <w:rsid w:val="00E844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3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9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8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75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1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13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0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7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02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3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3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alumbo@deis.unical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1286</Characters>
  <Application>Microsoft Office Word</Application>
  <DocSecurity>0</DocSecurity>
  <Lines>10</Lines>
  <Paragraphs>3</Paragraphs>
  <ScaleCrop>false</ScaleCrop>
  <Company> 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2015-04-09T11:33:00Z</dcterms:created>
  <dcterms:modified xsi:type="dcterms:W3CDTF">2017-02-22T07:51:00Z</dcterms:modified>
</cp:coreProperties>
</file>